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A53" w:rsidRDefault="00A74A53" w:rsidP="00A74A53">
      <w:pPr>
        <w:tabs>
          <w:tab w:val="left" w:pos="1418"/>
        </w:tabs>
        <w:spacing w:after="0" w:line="240" w:lineRule="auto"/>
        <w:jc w:val="both"/>
        <w:rPr>
          <w:rFonts w:ascii="Tahoma" w:eastAsia="Times New Roman" w:hAnsi="Tahoma" w:cs="Tahoma"/>
          <w:b/>
          <w:sz w:val="24"/>
          <w:szCs w:val="24"/>
          <w:lang w:val="en-GB" w:eastAsia="fr-FR"/>
        </w:rPr>
      </w:pPr>
      <w:bookmarkStart w:id="0" w:name="_GoBack"/>
      <w:bookmarkEnd w:id="0"/>
    </w:p>
    <w:p w:rsidR="00863EDD" w:rsidRPr="00863EDD" w:rsidRDefault="00863EDD" w:rsidP="00A74A53">
      <w:pPr>
        <w:tabs>
          <w:tab w:val="left" w:pos="1418"/>
        </w:tabs>
        <w:spacing w:after="0" w:line="240" w:lineRule="auto"/>
        <w:jc w:val="both"/>
        <w:rPr>
          <w:rFonts w:ascii="Tahoma" w:eastAsia="Times New Roman" w:hAnsi="Tahoma" w:cs="Tahoma"/>
          <w:b/>
          <w:sz w:val="24"/>
          <w:szCs w:val="24"/>
          <w:lang w:val="en-GB" w:eastAsia="fr-FR"/>
        </w:rPr>
      </w:pPr>
    </w:p>
    <w:p w:rsidR="00C740C6" w:rsidRDefault="00C740C6" w:rsidP="005A2011">
      <w:pPr>
        <w:tabs>
          <w:tab w:val="left" w:pos="1418"/>
        </w:tabs>
        <w:spacing w:after="0" w:line="240" w:lineRule="auto"/>
        <w:ind w:left="-709"/>
        <w:rPr>
          <w:rFonts w:ascii="Tahoma" w:eastAsia="Times New Roman" w:hAnsi="Tahoma" w:cs="Tahoma"/>
          <w:b/>
          <w:lang w:val="en-GB" w:eastAsia="fr-FR"/>
        </w:rPr>
      </w:pPr>
      <w:r w:rsidRPr="00C740C6">
        <w:rPr>
          <w:rFonts w:ascii="Tahoma" w:eastAsia="Times New Roman" w:hAnsi="Tahoma" w:cs="Tahoma"/>
          <w:b/>
          <w:lang w:val="en-GB" w:eastAsia="fr-FR"/>
        </w:rPr>
        <w:t>Department of Biological Standardisation, OMCL Network &amp; HealthCare (DBO)</w:t>
      </w:r>
    </w:p>
    <w:p w:rsidR="005A2011" w:rsidRDefault="005A2011" w:rsidP="005A2011">
      <w:pPr>
        <w:tabs>
          <w:tab w:val="left" w:pos="1418"/>
        </w:tabs>
        <w:spacing w:after="0" w:line="240" w:lineRule="auto"/>
        <w:ind w:left="-709"/>
        <w:rPr>
          <w:rFonts w:ascii="Tahoma" w:eastAsia="Times New Roman" w:hAnsi="Tahoma" w:cs="Tahoma"/>
          <w:b/>
          <w:lang w:val="en-GB" w:eastAsia="fr-FR"/>
        </w:rPr>
      </w:pPr>
      <w:r>
        <w:rPr>
          <w:rFonts w:ascii="Tahoma" w:eastAsia="Times New Roman" w:hAnsi="Tahoma" w:cs="Tahoma"/>
          <w:b/>
          <w:lang w:val="en-GB" w:eastAsia="fr-FR"/>
        </w:rPr>
        <w:t xml:space="preserve">Organ </w:t>
      </w:r>
      <w:r w:rsidR="00E011A4">
        <w:rPr>
          <w:rFonts w:ascii="Tahoma" w:eastAsia="Times New Roman" w:hAnsi="Tahoma" w:cs="Tahoma"/>
          <w:b/>
          <w:lang w:val="en-GB" w:eastAsia="fr-FR"/>
        </w:rPr>
        <w:t>Transplantation</w:t>
      </w:r>
      <w:r>
        <w:rPr>
          <w:rFonts w:ascii="Tahoma" w:eastAsia="Times New Roman" w:hAnsi="Tahoma" w:cs="Tahoma"/>
          <w:b/>
          <w:lang w:val="en-GB" w:eastAsia="fr-FR"/>
        </w:rPr>
        <w:t xml:space="preserve"> </w:t>
      </w:r>
    </w:p>
    <w:p w:rsidR="005A2011" w:rsidRPr="00C740C6" w:rsidRDefault="005A2011" w:rsidP="00C740C6">
      <w:pPr>
        <w:tabs>
          <w:tab w:val="left" w:pos="1418"/>
        </w:tabs>
        <w:spacing w:after="0" w:line="240" w:lineRule="auto"/>
        <w:rPr>
          <w:rFonts w:ascii="Tahoma" w:eastAsia="Times New Roman" w:hAnsi="Tahoma" w:cs="Tahoma"/>
          <w:b/>
          <w:lang w:val="en-GB" w:eastAsia="fr-FR"/>
        </w:rPr>
      </w:pPr>
    </w:p>
    <w:p w:rsidR="00C740C6" w:rsidRDefault="00C740C6" w:rsidP="00A74A53">
      <w:pPr>
        <w:tabs>
          <w:tab w:val="left" w:pos="1418"/>
        </w:tabs>
        <w:spacing w:after="0" w:line="240" w:lineRule="auto"/>
        <w:jc w:val="center"/>
        <w:rPr>
          <w:rFonts w:ascii="Tahoma" w:eastAsia="Times New Roman" w:hAnsi="Tahoma" w:cs="Tahoma"/>
          <w:b/>
          <w:sz w:val="24"/>
          <w:szCs w:val="24"/>
          <w:lang w:val="en-GB" w:eastAsia="fr-FR"/>
        </w:rPr>
      </w:pPr>
    </w:p>
    <w:p w:rsidR="005553D7" w:rsidRPr="000020F0" w:rsidRDefault="005553D7" w:rsidP="005553D7">
      <w:pPr>
        <w:tabs>
          <w:tab w:val="left" w:pos="1418"/>
        </w:tabs>
        <w:spacing w:after="0" w:line="240" w:lineRule="auto"/>
        <w:jc w:val="center"/>
        <w:rPr>
          <w:rFonts w:ascii="Tahoma" w:eastAsia="Times New Roman" w:hAnsi="Tahoma" w:cs="Tahoma"/>
          <w:b/>
          <w:sz w:val="32"/>
          <w:szCs w:val="32"/>
          <w:lang w:val="en-GB" w:eastAsia="fr-FR"/>
        </w:rPr>
      </w:pPr>
      <w:r w:rsidRPr="000020F0">
        <w:rPr>
          <w:rFonts w:ascii="Tahoma" w:eastAsia="Times New Roman" w:hAnsi="Tahoma" w:cs="Tahoma"/>
          <w:b/>
          <w:sz w:val="32"/>
          <w:szCs w:val="32"/>
          <w:lang w:val="en-GB" w:eastAsia="fr-FR"/>
        </w:rPr>
        <w:t>(TO124)</w:t>
      </w:r>
    </w:p>
    <w:p w:rsidR="005553D7" w:rsidRPr="000020F0" w:rsidRDefault="005553D7" w:rsidP="005553D7">
      <w:pPr>
        <w:spacing w:after="0" w:line="310" w:lineRule="atLeast"/>
        <w:ind w:right="-8"/>
        <w:jc w:val="center"/>
        <w:rPr>
          <w:rFonts w:ascii="Tahoma" w:eastAsia="Times New Roman" w:hAnsi="Tahoma" w:cs="Tahoma"/>
          <w:b/>
          <w:sz w:val="30"/>
          <w:szCs w:val="30"/>
          <w:lang w:val="en-GB" w:eastAsia="fr-FR"/>
        </w:rPr>
      </w:pPr>
      <w:r w:rsidRPr="000020F0">
        <w:rPr>
          <w:rFonts w:ascii="Tahoma" w:eastAsia="Times New Roman" w:hAnsi="Tahoma" w:cs="Tahoma"/>
          <w:b/>
          <w:sz w:val="30"/>
          <w:szCs w:val="30"/>
          <w:lang w:val="en-GB" w:eastAsia="fr-FR"/>
        </w:rPr>
        <w:t>Understanding post-mortem blood testing practices for tissue donation</w:t>
      </w:r>
    </w:p>
    <w:p w:rsidR="00C740C6" w:rsidRPr="005553D7" w:rsidRDefault="00C740C6" w:rsidP="00A74A53">
      <w:pPr>
        <w:spacing w:after="0" w:line="310" w:lineRule="atLeast"/>
        <w:ind w:right="-8"/>
        <w:jc w:val="center"/>
        <w:rPr>
          <w:rFonts w:ascii="Tahoma" w:eastAsia="Times New Roman" w:hAnsi="Tahoma" w:cs="Tahoma"/>
          <w:b/>
          <w:sz w:val="24"/>
          <w:szCs w:val="24"/>
          <w:lang w:val="en-GB" w:eastAsia="fr-FR"/>
        </w:rPr>
      </w:pPr>
    </w:p>
    <w:p w:rsidR="00A74A53" w:rsidRPr="00863EDD" w:rsidRDefault="00A74A53" w:rsidP="00A74A53">
      <w:pPr>
        <w:spacing w:after="0" w:line="310" w:lineRule="atLeast"/>
        <w:jc w:val="both"/>
        <w:rPr>
          <w:rFonts w:ascii="Tahoma" w:eastAsia="Times New Roman" w:hAnsi="Tahoma" w:cs="Tahoma"/>
          <w:sz w:val="24"/>
          <w:szCs w:val="24"/>
          <w:lang w:val="en-US"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61"/>
      </w:tblGrid>
      <w:tr w:rsidR="00A74A53" w:rsidRPr="005A2011" w:rsidTr="00A74A53">
        <w:trPr>
          <w:trHeight w:val="1713"/>
        </w:trPr>
        <w:tc>
          <w:tcPr>
            <w:tcW w:w="9161" w:type="dxa"/>
            <w:tcBorders>
              <w:top w:val="double" w:sz="4" w:space="0" w:color="auto"/>
              <w:left w:val="double" w:sz="4" w:space="0" w:color="auto"/>
              <w:bottom w:val="double" w:sz="4" w:space="0" w:color="auto"/>
              <w:right w:val="double" w:sz="4" w:space="0" w:color="auto"/>
            </w:tcBorders>
          </w:tcPr>
          <w:p w:rsidR="005553D7" w:rsidRPr="000020F0" w:rsidRDefault="005553D7" w:rsidP="005553D7">
            <w:pPr>
              <w:spacing w:after="0" w:line="310" w:lineRule="atLeast"/>
              <w:ind w:right="-8"/>
              <w:jc w:val="center"/>
              <w:rPr>
                <w:rFonts w:ascii="Tahoma" w:eastAsia="Times New Roman" w:hAnsi="Tahoma" w:cs="Tahoma"/>
                <w:b/>
                <w:sz w:val="24"/>
                <w:szCs w:val="20"/>
                <w:lang w:val="en-GB" w:eastAsia="fr-FR"/>
              </w:rPr>
            </w:pPr>
            <w:r w:rsidRPr="000020F0">
              <w:rPr>
                <w:rFonts w:ascii="Tahoma" w:eastAsia="Times New Roman" w:hAnsi="Tahoma" w:cs="Tahoma"/>
                <w:b/>
                <w:sz w:val="24"/>
                <w:szCs w:val="20"/>
                <w:lang w:val="en-GB" w:eastAsia="fr-FR"/>
              </w:rPr>
              <w:t xml:space="preserve">NOMINATION </w:t>
            </w:r>
            <w:r w:rsidRPr="000020F0">
              <w:rPr>
                <w:rFonts w:ascii="Tahoma" w:eastAsia="Times New Roman" w:hAnsi="Tahoma" w:cs="Tahoma"/>
                <w:b/>
                <w:sz w:val="26"/>
                <w:szCs w:val="20"/>
                <w:lang w:val="en-GB" w:eastAsia="fr-FR"/>
              </w:rPr>
              <w:t xml:space="preserve">FORM TO BE SENT TO </w:t>
            </w:r>
          </w:p>
          <w:p w:rsidR="005553D7" w:rsidRPr="000020F0" w:rsidRDefault="005553D7" w:rsidP="005553D7">
            <w:pPr>
              <w:spacing w:after="0" w:line="240" w:lineRule="auto"/>
              <w:ind w:left="567" w:right="556"/>
              <w:jc w:val="center"/>
              <w:rPr>
                <w:rFonts w:ascii="Tahoma" w:eastAsia="Times New Roman" w:hAnsi="Tahoma" w:cs="Tahoma"/>
                <w:b/>
                <w:sz w:val="28"/>
                <w:szCs w:val="20"/>
                <w:lang w:val="en-GB" w:eastAsia="fr-FR"/>
              </w:rPr>
            </w:pPr>
          </w:p>
          <w:p w:rsidR="005553D7" w:rsidRPr="000020F0" w:rsidRDefault="005553D7" w:rsidP="005553D7">
            <w:pPr>
              <w:spacing w:after="0" w:line="240" w:lineRule="auto"/>
              <w:ind w:left="567" w:right="556"/>
              <w:jc w:val="center"/>
              <w:rPr>
                <w:rFonts w:ascii="Tahoma" w:eastAsia="Times New Roman" w:hAnsi="Tahoma" w:cs="Tahoma"/>
                <w:b/>
                <w:sz w:val="28"/>
                <w:szCs w:val="20"/>
                <w:lang w:eastAsia="fr-FR"/>
              </w:rPr>
            </w:pPr>
            <w:r w:rsidRPr="000020F0">
              <w:rPr>
                <w:rFonts w:ascii="Tahoma" w:eastAsia="Times New Roman" w:hAnsi="Tahoma" w:cs="Tahoma"/>
                <w:b/>
                <w:sz w:val="28"/>
                <w:szCs w:val="20"/>
                <w:lang w:eastAsia="fr-FR"/>
              </w:rPr>
              <w:t>Stéphanie Pierre-Charles</w:t>
            </w:r>
          </w:p>
          <w:p w:rsidR="005553D7" w:rsidRPr="000020F0" w:rsidRDefault="005553D7" w:rsidP="005553D7">
            <w:pPr>
              <w:spacing w:after="0" w:line="310" w:lineRule="atLeast"/>
              <w:ind w:left="567" w:right="556"/>
              <w:jc w:val="center"/>
              <w:rPr>
                <w:rFonts w:ascii="Tahoma" w:eastAsia="Times New Roman" w:hAnsi="Tahoma" w:cs="Tahoma"/>
                <w:sz w:val="24"/>
                <w:szCs w:val="20"/>
                <w:lang w:eastAsia="fr-FR"/>
              </w:rPr>
            </w:pPr>
            <w:r w:rsidRPr="000020F0">
              <w:rPr>
                <w:rFonts w:ascii="Tahoma" w:eastAsia="Times New Roman" w:hAnsi="Tahoma" w:cs="Tahoma"/>
                <w:sz w:val="24"/>
                <w:szCs w:val="20"/>
                <w:lang w:eastAsia="fr-FR"/>
              </w:rPr>
              <w:t xml:space="preserve">by email: </w:t>
            </w:r>
            <w:hyperlink r:id="rId7" w:history="1">
              <w:r w:rsidRPr="000020F0">
                <w:rPr>
                  <w:rFonts w:ascii="Tahoma" w:eastAsia="Times New Roman" w:hAnsi="Tahoma" w:cs="Tahoma"/>
                  <w:color w:val="0000FF"/>
                  <w:sz w:val="24"/>
                  <w:szCs w:val="20"/>
                  <w:u w:val="single"/>
                  <w:lang w:eastAsia="fr-FR"/>
                </w:rPr>
                <w:t>Transplantation@edqm.eu</w:t>
              </w:r>
            </w:hyperlink>
            <w:r w:rsidRPr="000020F0">
              <w:rPr>
                <w:rFonts w:ascii="Tahoma" w:eastAsia="Times New Roman" w:hAnsi="Tahoma" w:cs="Tahoma"/>
                <w:sz w:val="24"/>
                <w:szCs w:val="20"/>
                <w:lang w:eastAsia="fr-FR"/>
              </w:rPr>
              <w:t xml:space="preserve"> </w:t>
            </w:r>
          </w:p>
          <w:p w:rsidR="005553D7" w:rsidRPr="005553D7" w:rsidRDefault="005553D7" w:rsidP="005553D7">
            <w:pPr>
              <w:spacing w:after="0" w:line="310" w:lineRule="atLeast"/>
              <w:ind w:left="567" w:right="556"/>
              <w:jc w:val="center"/>
              <w:rPr>
                <w:rFonts w:ascii="Tahoma" w:eastAsia="Times New Roman" w:hAnsi="Tahoma" w:cs="Tahoma"/>
                <w:sz w:val="24"/>
                <w:szCs w:val="20"/>
                <w:lang w:eastAsia="fr-FR"/>
              </w:rPr>
            </w:pPr>
          </w:p>
          <w:p w:rsidR="00A74A53" w:rsidRPr="00863EDD" w:rsidRDefault="005553D7" w:rsidP="005553D7">
            <w:pPr>
              <w:spacing w:after="120" w:line="310" w:lineRule="atLeast"/>
              <w:ind w:left="567" w:right="556"/>
              <w:jc w:val="center"/>
              <w:rPr>
                <w:rFonts w:ascii="Tahoma" w:eastAsia="Times New Roman" w:hAnsi="Tahoma" w:cs="Tahoma"/>
                <w:b/>
                <w:sz w:val="24"/>
                <w:szCs w:val="24"/>
                <w:lang w:val="en-GB" w:eastAsia="fr-FR"/>
              </w:rPr>
            </w:pPr>
            <w:r w:rsidRPr="000020F0">
              <w:rPr>
                <w:rFonts w:ascii="Tahoma" w:eastAsia="Times New Roman" w:hAnsi="Tahoma" w:cs="Tahoma"/>
                <w:b/>
                <w:sz w:val="24"/>
                <w:szCs w:val="20"/>
                <w:lang w:val="en-GB" w:eastAsia="fr-FR"/>
              </w:rPr>
              <w:t>Deadline for nominations: 12 June 2020</w:t>
            </w:r>
          </w:p>
        </w:tc>
      </w:tr>
    </w:tbl>
    <w:p w:rsidR="00A74A53" w:rsidRPr="00863EDD" w:rsidRDefault="00A74A53" w:rsidP="00A74A53">
      <w:pPr>
        <w:tabs>
          <w:tab w:val="left" w:leader="dot" w:pos="4536"/>
          <w:tab w:val="right" w:leader="dot" w:pos="9060"/>
        </w:tabs>
        <w:spacing w:before="120" w:after="0" w:line="310" w:lineRule="atLeast"/>
        <w:jc w:val="both"/>
        <w:rPr>
          <w:rFonts w:ascii="Tahoma" w:eastAsia="Times New Roman" w:hAnsi="Tahoma" w:cs="Tahoma"/>
          <w:sz w:val="24"/>
          <w:szCs w:val="24"/>
          <w:lang w:val="en-GB" w:eastAsia="fr-FR"/>
        </w:rPr>
      </w:pPr>
    </w:p>
    <w:p w:rsidR="005553D7" w:rsidRPr="000020F0" w:rsidRDefault="005553D7" w:rsidP="005553D7">
      <w:pPr>
        <w:tabs>
          <w:tab w:val="left" w:leader="dot" w:pos="4536"/>
          <w:tab w:val="right" w:leader="dot" w:pos="9060"/>
        </w:tabs>
        <w:spacing w:before="120" w:after="0" w:line="240" w:lineRule="auto"/>
        <w:jc w:val="both"/>
        <w:rPr>
          <w:rFonts w:ascii="Tahoma" w:eastAsia="Times New Roman" w:hAnsi="Tahoma" w:cs="Tahoma"/>
          <w:lang w:val="en-GB" w:eastAsia="fr-FR"/>
        </w:rPr>
      </w:pPr>
      <w:r w:rsidRPr="000020F0">
        <w:rPr>
          <w:rFonts w:ascii="Tahoma" w:eastAsia="Times New Roman" w:hAnsi="Tahoma" w:cs="Tahoma"/>
          <w:lang w:val="en-GB" w:eastAsia="fr-FR"/>
        </w:rPr>
        <w:t xml:space="preserve">With the aim of establishing an ad hoc working group to work on the topic “Understanding post-mortem blood testing practices for tissue donation”, we would like to kindly ask member states and relevant professional associations to nominate experts </w:t>
      </w:r>
      <w:r w:rsidRPr="000020F0">
        <w:rPr>
          <w:rFonts w:ascii="Tahoma" w:hAnsi="Tahoma" w:cs="Tahoma"/>
          <w:lang w:val="en-GB"/>
        </w:rPr>
        <w:t>in microbiology testing and post-mortem blood testing</w:t>
      </w:r>
      <w:r w:rsidRPr="000020F0">
        <w:rPr>
          <w:rFonts w:ascii="Tahoma" w:eastAsia="Times New Roman" w:hAnsi="Tahoma" w:cs="Tahoma"/>
          <w:lang w:val="en-GB" w:eastAsia="fr-FR"/>
        </w:rPr>
        <w:t>.</w:t>
      </w:r>
    </w:p>
    <w:p w:rsidR="005553D7" w:rsidRPr="000020F0" w:rsidRDefault="005553D7" w:rsidP="005553D7">
      <w:pPr>
        <w:tabs>
          <w:tab w:val="left" w:leader="dot" w:pos="4536"/>
          <w:tab w:val="right" w:leader="dot" w:pos="9060"/>
        </w:tabs>
        <w:spacing w:before="120" w:after="0" w:line="240" w:lineRule="auto"/>
        <w:rPr>
          <w:rFonts w:ascii="Tahoma" w:eastAsia="Times New Roman" w:hAnsi="Tahoma" w:cs="Tahoma"/>
          <w:sz w:val="20"/>
          <w:szCs w:val="20"/>
          <w:lang w:val="en-GB" w:eastAsia="fr-FR"/>
        </w:rPr>
      </w:pPr>
    </w:p>
    <w:p w:rsidR="005553D7" w:rsidRPr="000020F0" w:rsidRDefault="005553D7" w:rsidP="005553D7">
      <w:pPr>
        <w:jc w:val="both"/>
        <w:rPr>
          <w:rFonts w:ascii="Tahoma" w:hAnsi="Tahoma" w:cs="Tahoma"/>
          <w:lang w:val="en-GB"/>
        </w:rPr>
      </w:pPr>
      <w:r w:rsidRPr="000020F0">
        <w:rPr>
          <w:rFonts w:ascii="Tahoma" w:hAnsi="Tahoma" w:cs="Tahoma"/>
          <w:lang w:val="en-GB"/>
        </w:rPr>
        <w:t>This working group will support the EDQM in producing a tailored survey that will be distributed among European tissue establishments. The EDQM will compile and analyse the results and draft a landscape analysis report, which will be used as the basis for discussion during a subsequent technical meeting.</w:t>
      </w:r>
    </w:p>
    <w:p w:rsidR="00802A44" w:rsidRDefault="005553D7" w:rsidP="005553D7">
      <w:pPr>
        <w:tabs>
          <w:tab w:val="left" w:leader="dot" w:pos="4536"/>
          <w:tab w:val="right" w:leader="dot" w:pos="9060"/>
        </w:tabs>
        <w:spacing w:before="120" w:after="0" w:line="276" w:lineRule="auto"/>
        <w:jc w:val="both"/>
        <w:rPr>
          <w:rFonts w:ascii="Tahoma" w:hAnsi="Tahoma" w:cs="Tahoma"/>
          <w:lang w:val="en-GB"/>
        </w:rPr>
      </w:pPr>
      <w:r w:rsidRPr="000020F0">
        <w:rPr>
          <w:rFonts w:ascii="Tahoma" w:hAnsi="Tahoma" w:cs="Tahoma"/>
          <w:lang w:val="en-GB"/>
        </w:rPr>
        <w:t>The meetings of the ad hoc working group for the development of the survey and the analysis of the results will be held by virtual means. The final technical meeting will last 2 days and, if the COVID-19 situation allows, will be held at the EDQM premises in Strasbourg (France). Travel costs for up to 15 participants will be covered by the EDQM according to the usual Council of Europe reimbursement rules. Should it not be possible to meet face to face, sufficient advance notice will be provided and alternative virtual means to discuss the results and draft recommendations will be put in place.</w:t>
      </w:r>
    </w:p>
    <w:p w:rsidR="005553D7" w:rsidRDefault="005553D7" w:rsidP="005553D7">
      <w:pPr>
        <w:tabs>
          <w:tab w:val="left" w:leader="dot" w:pos="4536"/>
          <w:tab w:val="right" w:leader="dot" w:pos="9060"/>
        </w:tabs>
        <w:spacing w:before="120" w:after="0" w:line="276" w:lineRule="auto"/>
        <w:jc w:val="both"/>
        <w:rPr>
          <w:rFonts w:ascii="Tahoma" w:hAnsi="Tahoma" w:cs="Tahoma"/>
          <w:lang w:val="en-GB"/>
        </w:rPr>
      </w:pPr>
    </w:p>
    <w:p w:rsidR="005553D7" w:rsidRDefault="005553D7" w:rsidP="005553D7">
      <w:pPr>
        <w:tabs>
          <w:tab w:val="left" w:leader="dot" w:pos="4536"/>
          <w:tab w:val="right" w:leader="dot" w:pos="9060"/>
        </w:tabs>
        <w:spacing w:before="120" w:after="0" w:line="276" w:lineRule="auto"/>
        <w:jc w:val="both"/>
        <w:rPr>
          <w:rFonts w:ascii="Tahoma" w:hAnsi="Tahoma" w:cs="Tahoma"/>
          <w:lang w:val="en-GB"/>
        </w:rPr>
      </w:pPr>
    </w:p>
    <w:p w:rsidR="005553D7" w:rsidRDefault="005553D7" w:rsidP="005553D7">
      <w:pPr>
        <w:tabs>
          <w:tab w:val="left" w:leader="dot" w:pos="4536"/>
          <w:tab w:val="right" w:leader="dot" w:pos="9060"/>
        </w:tabs>
        <w:spacing w:before="120" w:after="0" w:line="276" w:lineRule="auto"/>
        <w:jc w:val="both"/>
        <w:rPr>
          <w:rFonts w:ascii="Tahoma" w:hAnsi="Tahoma" w:cs="Tahoma"/>
          <w:lang w:val="en-GB"/>
        </w:rPr>
      </w:pPr>
    </w:p>
    <w:p w:rsidR="005553D7" w:rsidRDefault="005553D7" w:rsidP="005553D7">
      <w:pPr>
        <w:tabs>
          <w:tab w:val="left" w:leader="dot" w:pos="4536"/>
          <w:tab w:val="right" w:leader="dot" w:pos="9060"/>
        </w:tabs>
        <w:spacing w:before="120" w:after="0" w:line="276" w:lineRule="auto"/>
        <w:jc w:val="both"/>
        <w:rPr>
          <w:rFonts w:ascii="Tahoma" w:hAnsi="Tahoma" w:cs="Tahoma"/>
          <w:lang w:val="en-GB"/>
        </w:rPr>
      </w:pPr>
    </w:p>
    <w:p w:rsidR="005553D7" w:rsidRDefault="005553D7" w:rsidP="005553D7">
      <w:pPr>
        <w:tabs>
          <w:tab w:val="left" w:leader="dot" w:pos="4536"/>
          <w:tab w:val="right" w:leader="dot" w:pos="9060"/>
        </w:tabs>
        <w:spacing w:before="120" w:after="0" w:line="276" w:lineRule="auto"/>
        <w:jc w:val="both"/>
        <w:rPr>
          <w:rFonts w:ascii="Tahoma" w:eastAsia="Times New Roman" w:hAnsi="Tahoma" w:cs="Tahoma"/>
          <w:sz w:val="24"/>
          <w:szCs w:val="24"/>
          <w:lang w:val="en-US" w:eastAsia="fr-FR"/>
        </w:rPr>
      </w:pPr>
    </w:p>
    <w:p w:rsidR="00802A44" w:rsidRDefault="00802A44" w:rsidP="00863EDD">
      <w:pPr>
        <w:tabs>
          <w:tab w:val="left" w:leader="dot" w:pos="4536"/>
          <w:tab w:val="right" w:leader="dot" w:pos="9060"/>
        </w:tabs>
        <w:spacing w:before="120" w:after="0" w:line="276" w:lineRule="auto"/>
        <w:jc w:val="both"/>
        <w:rPr>
          <w:rFonts w:ascii="Tahoma" w:eastAsia="Times New Roman" w:hAnsi="Tahoma" w:cs="Tahoma"/>
          <w:sz w:val="24"/>
          <w:szCs w:val="24"/>
          <w:lang w:val="en-US" w:eastAsia="fr-FR"/>
        </w:rPr>
      </w:pPr>
    </w:p>
    <w:p w:rsidR="00A74A53" w:rsidRPr="00863EDD" w:rsidRDefault="005553D7" w:rsidP="005A2011">
      <w:pPr>
        <w:tabs>
          <w:tab w:val="left" w:leader="dot" w:pos="4536"/>
          <w:tab w:val="right" w:leader="dot" w:pos="9060"/>
        </w:tabs>
        <w:spacing w:before="120" w:after="120" w:line="276" w:lineRule="auto"/>
        <w:jc w:val="both"/>
        <w:rPr>
          <w:rFonts w:ascii="Tahoma" w:eastAsia="Times New Roman" w:hAnsi="Tahoma" w:cs="Tahoma"/>
          <w:b/>
          <w:sz w:val="24"/>
          <w:szCs w:val="24"/>
          <w:lang w:val="en-US" w:eastAsia="fr-FR"/>
        </w:rPr>
      </w:pPr>
      <w:r>
        <w:rPr>
          <w:rFonts w:ascii="Tahoma" w:eastAsia="Times New Roman" w:hAnsi="Tahoma" w:cs="Tahoma"/>
          <w:b/>
          <w:sz w:val="24"/>
          <w:szCs w:val="24"/>
          <w:lang w:val="en-US" w:eastAsia="fr-FR"/>
        </w:rPr>
        <w:t xml:space="preserve">REPRESENTATIVE OF </w:t>
      </w:r>
      <w:r w:rsidR="00A74A53" w:rsidRPr="00863EDD">
        <w:rPr>
          <w:rFonts w:ascii="Tahoma" w:eastAsia="Times New Roman" w:hAnsi="Tahoma" w:cs="Tahoma"/>
          <w:b/>
          <w:sz w:val="24"/>
          <w:szCs w:val="24"/>
          <w:lang w:val="en-US" w:eastAsia="fr-FR"/>
        </w:rPr>
        <w:t>NOMINATING COUNTRY/ORGANISATION:</w:t>
      </w:r>
    </w:p>
    <w:tbl>
      <w:tblPr>
        <w:tblStyle w:val="Mriekatabukysvetl"/>
        <w:tblW w:w="0" w:type="auto"/>
        <w:tblLook w:val="04A0" w:firstRow="1" w:lastRow="0" w:firstColumn="1" w:lastColumn="0" w:noHBand="0" w:noVBand="1"/>
      </w:tblPr>
      <w:tblGrid>
        <w:gridCol w:w="4531"/>
        <w:gridCol w:w="4531"/>
      </w:tblGrid>
      <w:tr w:rsidR="005A2011" w:rsidTr="005A2011">
        <w:trPr>
          <w:trHeight w:val="454"/>
        </w:trPr>
        <w:tc>
          <w:tcPr>
            <w:tcW w:w="4531" w:type="dxa"/>
            <w:vAlign w:val="center"/>
          </w:tcPr>
          <w:p w:rsidR="005A2011" w:rsidRPr="005A2011" w:rsidRDefault="005A2011" w:rsidP="005A2011">
            <w:pPr>
              <w:tabs>
                <w:tab w:val="left" w:leader="dot" w:pos="4536"/>
                <w:tab w:val="right" w:leader="dot" w:pos="9060"/>
              </w:tabs>
              <w:rPr>
                <w:rFonts w:ascii="Tahoma" w:eastAsia="Times New Roman" w:hAnsi="Tahoma" w:cs="Tahoma"/>
                <w:lang w:val="en-US" w:eastAsia="fr-FR"/>
              </w:rPr>
            </w:pPr>
            <w:r>
              <w:rPr>
                <w:rFonts w:ascii="Tahoma" w:eastAsia="Times New Roman" w:hAnsi="Tahoma" w:cs="Tahoma"/>
                <w:lang w:val="en-US" w:eastAsia="fr-FR"/>
              </w:rPr>
              <w:t>Last name:</w:t>
            </w:r>
          </w:p>
        </w:tc>
        <w:tc>
          <w:tcPr>
            <w:tcW w:w="4531" w:type="dxa"/>
            <w:vAlign w:val="center"/>
          </w:tcPr>
          <w:p w:rsidR="005A2011" w:rsidRPr="005A2011" w:rsidRDefault="005A2011" w:rsidP="005A2011">
            <w:pPr>
              <w:tabs>
                <w:tab w:val="left" w:leader="dot" w:pos="4536"/>
                <w:tab w:val="right" w:leader="dot" w:pos="9060"/>
              </w:tabs>
              <w:rPr>
                <w:rFonts w:ascii="Tahoma" w:eastAsia="Times New Roman" w:hAnsi="Tahoma" w:cs="Tahoma"/>
                <w:lang w:val="en-US" w:eastAsia="fr-FR"/>
              </w:rPr>
            </w:pPr>
            <w:r>
              <w:rPr>
                <w:rFonts w:ascii="Tahoma" w:eastAsia="Times New Roman" w:hAnsi="Tahoma" w:cs="Tahoma"/>
                <w:lang w:val="en-US" w:eastAsia="fr-FR"/>
              </w:rPr>
              <w:t>First name:</w:t>
            </w:r>
          </w:p>
        </w:tc>
      </w:tr>
      <w:tr w:rsidR="005A2011" w:rsidTr="0066521A">
        <w:trPr>
          <w:trHeight w:val="454"/>
        </w:trPr>
        <w:tc>
          <w:tcPr>
            <w:tcW w:w="9062" w:type="dxa"/>
            <w:gridSpan w:val="2"/>
            <w:vAlign w:val="center"/>
          </w:tcPr>
          <w:p w:rsidR="005A2011" w:rsidRPr="005A2011" w:rsidRDefault="005A2011" w:rsidP="005A2011">
            <w:pPr>
              <w:tabs>
                <w:tab w:val="left" w:leader="dot" w:pos="4536"/>
                <w:tab w:val="right" w:leader="dot" w:pos="9060"/>
              </w:tabs>
              <w:rPr>
                <w:rFonts w:ascii="Tahoma" w:eastAsia="Times New Roman" w:hAnsi="Tahoma" w:cs="Tahoma"/>
                <w:lang w:val="en-US" w:eastAsia="fr-FR"/>
              </w:rPr>
            </w:pPr>
            <w:r>
              <w:rPr>
                <w:rFonts w:ascii="Tahoma" w:eastAsia="Times New Roman" w:hAnsi="Tahoma" w:cs="Tahoma"/>
                <w:lang w:val="en-US" w:eastAsia="fr-FR"/>
              </w:rPr>
              <w:t>Organisation and position held:</w:t>
            </w:r>
          </w:p>
        </w:tc>
      </w:tr>
      <w:tr w:rsidR="005A2011" w:rsidTr="000054B6">
        <w:trPr>
          <w:trHeight w:val="454"/>
        </w:trPr>
        <w:tc>
          <w:tcPr>
            <w:tcW w:w="9062" w:type="dxa"/>
            <w:gridSpan w:val="2"/>
            <w:vAlign w:val="center"/>
          </w:tcPr>
          <w:p w:rsidR="005A2011" w:rsidRPr="005A2011" w:rsidRDefault="005A2011" w:rsidP="005A2011">
            <w:pPr>
              <w:tabs>
                <w:tab w:val="left" w:leader="dot" w:pos="4536"/>
                <w:tab w:val="right" w:leader="dot" w:pos="9060"/>
              </w:tabs>
              <w:rPr>
                <w:rFonts w:ascii="Tahoma" w:eastAsia="Times New Roman" w:hAnsi="Tahoma" w:cs="Tahoma"/>
                <w:lang w:val="en-US" w:eastAsia="fr-FR"/>
              </w:rPr>
            </w:pPr>
            <w:r>
              <w:rPr>
                <w:rFonts w:ascii="Tahoma" w:eastAsia="Times New Roman" w:hAnsi="Tahoma" w:cs="Tahoma"/>
                <w:lang w:val="en-US" w:eastAsia="fr-FR"/>
              </w:rPr>
              <w:t>Email:</w:t>
            </w:r>
          </w:p>
        </w:tc>
      </w:tr>
      <w:tr w:rsidR="00662A0C" w:rsidTr="00B21AD4">
        <w:trPr>
          <w:trHeight w:val="454"/>
        </w:trPr>
        <w:tc>
          <w:tcPr>
            <w:tcW w:w="9062" w:type="dxa"/>
            <w:gridSpan w:val="2"/>
            <w:vAlign w:val="center"/>
          </w:tcPr>
          <w:p w:rsidR="00662A0C" w:rsidRPr="005A2011" w:rsidRDefault="00662A0C" w:rsidP="005A2011">
            <w:pPr>
              <w:tabs>
                <w:tab w:val="left" w:leader="dot" w:pos="4536"/>
                <w:tab w:val="right" w:leader="dot" w:pos="9060"/>
              </w:tabs>
              <w:rPr>
                <w:rFonts w:ascii="Tahoma" w:eastAsia="Times New Roman" w:hAnsi="Tahoma" w:cs="Tahoma"/>
                <w:lang w:val="en-US" w:eastAsia="fr-FR"/>
              </w:rPr>
            </w:pPr>
            <w:r>
              <w:rPr>
                <w:rFonts w:ascii="Tahoma" w:eastAsia="Times New Roman" w:hAnsi="Tahoma" w:cs="Tahoma"/>
                <w:lang w:val="en-US" w:eastAsia="fr-FR"/>
              </w:rPr>
              <w:t>Tel:</w:t>
            </w:r>
          </w:p>
        </w:tc>
      </w:tr>
    </w:tbl>
    <w:p w:rsidR="00A74A53" w:rsidRDefault="00A74A53" w:rsidP="00A74A53">
      <w:pPr>
        <w:tabs>
          <w:tab w:val="left" w:leader="dot" w:pos="4536"/>
          <w:tab w:val="right" w:leader="dot" w:pos="9060"/>
        </w:tabs>
        <w:spacing w:before="120" w:after="0" w:line="240" w:lineRule="auto"/>
        <w:rPr>
          <w:rFonts w:ascii="Tahoma" w:eastAsia="Times New Roman" w:hAnsi="Tahoma" w:cs="Tahoma"/>
          <w:sz w:val="24"/>
          <w:szCs w:val="24"/>
          <w:lang w:val="en-US" w:eastAsia="fr-FR"/>
        </w:rPr>
      </w:pPr>
    </w:p>
    <w:p w:rsidR="00A74A53" w:rsidRPr="00863EDD" w:rsidRDefault="00A74A53" w:rsidP="00A74A53">
      <w:pPr>
        <w:tabs>
          <w:tab w:val="left" w:leader="dot" w:pos="4253"/>
          <w:tab w:val="right" w:leader="dot" w:pos="9060"/>
        </w:tabs>
        <w:spacing w:before="120" w:after="0" w:line="240" w:lineRule="auto"/>
        <w:jc w:val="both"/>
        <w:rPr>
          <w:rFonts w:ascii="Tahoma" w:eastAsia="Times New Roman" w:hAnsi="Tahoma" w:cs="Tahoma"/>
          <w:sz w:val="24"/>
          <w:szCs w:val="24"/>
          <w:lang w:val="en-GB" w:eastAsia="fr-FR"/>
        </w:rPr>
      </w:pPr>
    </w:p>
    <w:p w:rsidR="00A74A53" w:rsidRPr="00863EDD" w:rsidRDefault="00E27D2B" w:rsidP="005A2011">
      <w:pPr>
        <w:tabs>
          <w:tab w:val="left" w:leader="dot" w:pos="4253"/>
          <w:tab w:val="right" w:leader="dot" w:pos="9060"/>
        </w:tabs>
        <w:spacing w:before="120" w:after="120" w:line="240" w:lineRule="auto"/>
        <w:jc w:val="both"/>
        <w:rPr>
          <w:rFonts w:ascii="Tahoma" w:eastAsia="Times New Roman" w:hAnsi="Tahoma" w:cs="Tahoma"/>
          <w:b/>
          <w:sz w:val="24"/>
          <w:szCs w:val="24"/>
          <w:lang w:val="en-US" w:eastAsia="fr-FR"/>
        </w:rPr>
      </w:pPr>
      <w:r w:rsidRPr="00863EDD">
        <w:rPr>
          <w:rFonts w:ascii="Tahoma" w:eastAsia="Times New Roman" w:hAnsi="Tahoma" w:cs="Tahoma"/>
          <w:b/>
          <w:sz w:val="24"/>
          <w:szCs w:val="24"/>
          <w:lang w:val="en-US" w:eastAsia="fr-FR"/>
        </w:rPr>
        <w:t>CANDIDATE</w:t>
      </w:r>
      <w:r w:rsidR="00A74A53" w:rsidRPr="00863EDD">
        <w:rPr>
          <w:rFonts w:ascii="Tahoma" w:eastAsia="Times New Roman" w:hAnsi="Tahoma" w:cs="Tahoma"/>
          <w:b/>
          <w:sz w:val="24"/>
          <w:szCs w:val="24"/>
          <w:lang w:val="en-US" w:eastAsia="fr-FR"/>
        </w:rPr>
        <w:t>:</w:t>
      </w:r>
    </w:p>
    <w:tbl>
      <w:tblPr>
        <w:tblStyle w:val="Mriekatabukysvetl"/>
        <w:tblW w:w="0" w:type="auto"/>
        <w:tblLook w:val="04A0" w:firstRow="1" w:lastRow="0" w:firstColumn="1" w:lastColumn="0" w:noHBand="0" w:noVBand="1"/>
      </w:tblPr>
      <w:tblGrid>
        <w:gridCol w:w="4531"/>
        <w:gridCol w:w="4531"/>
      </w:tblGrid>
      <w:tr w:rsidR="005A2011" w:rsidRPr="005A2011" w:rsidTr="00204DE5">
        <w:trPr>
          <w:trHeight w:val="454"/>
        </w:trPr>
        <w:tc>
          <w:tcPr>
            <w:tcW w:w="4531" w:type="dxa"/>
            <w:vAlign w:val="center"/>
          </w:tcPr>
          <w:p w:rsidR="005A2011" w:rsidRPr="005A2011" w:rsidRDefault="005A2011" w:rsidP="00204DE5">
            <w:pPr>
              <w:tabs>
                <w:tab w:val="left" w:leader="dot" w:pos="4536"/>
                <w:tab w:val="right" w:leader="dot" w:pos="9060"/>
              </w:tabs>
              <w:rPr>
                <w:rFonts w:ascii="Tahoma" w:eastAsia="Times New Roman" w:hAnsi="Tahoma" w:cs="Tahoma"/>
                <w:lang w:val="en-US" w:eastAsia="fr-FR"/>
              </w:rPr>
            </w:pPr>
            <w:r>
              <w:rPr>
                <w:rFonts w:ascii="Tahoma" w:eastAsia="Times New Roman" w:hAnsi="Tahoma" w:cs="Tahoma"/>
                <w:lang w:val="en-US" w:eastAsia="fr-FR"/>
              </w:rPr>
              <w:t>Last name:</w:t>
            </w:r>
          </w:p>
        </w:tc>
        <w:tc>
          <w:tcPr>
            <w:tcW w:w="4531" w:type="dxa"/>
            <w:vAlign w:val="center"/>
          </w:tcPr>
          <w:p w:rsidR="005A2011" w:rsidRPr="005A2011" w:rsidRDefault="005A2011" w:rsidP="00204DE5">
            <w:pPr>
              <w:tabs>
                <w:tab w:val="left" w:leader="dot" w:pos="4536"/>
                <w:tab w:val="right" w:leader="dot" w:pos="9060"/>
              </w:tabs>
              <w:rPr>
                <w:rFonts w:ascii="Tahoma" w:eastAsia="Times New Roman" w:hAnsi="Tahoma" w:cs="Tahoma"/>
                <w:lang w:val="en-US" w:eastAsia="fr-FR"/>
              </w:rPr>
            </w:pPr>
            <w:r>
              <w:rPr>
                <w:rFonts w:ascii="Tahoma" w:eastAsia="Times New Roman" w:hAnsi="Tahoma" w:cs="Tahoma"/>
                <w:lang w:val="en-US" w:eastAsia="fr-FR"/>
              </w:rPr>
              <w:t>First name:</w:t>
            </w:r>
          </w:p>
        </w:tc>
      </w:tr>
      <w:tr w:rsidR="005A2011" w:rsidRPr="005A2011" w:rsidTr="006A70CF">
        <w:trPr>
          <w:trHeight w:val="454"/>
        </w:trPr>
        <w:tc>
          <w:tcPr>
            <w:tcW w:w="9062" w:type="dxa"/>
            <w:gridSpan w:val="2"/>
            <w:vAlign w:val="center"/>
          </w:tcPr>
          <w:p w:rsidR="005A2011" w:rsidRPr="005A2011" w:rsidRDefault="005A2011" w:rsidP="00204DE5">
            <w:pPr>
              <w:tabs>
                <w:tab w:val="left" w:leader="dot" w:pos="4536"/>
                <w:tab w:val="right" w:leader="dot" w:pos="9060"/>
              </w:tabs>
              <w:rPr>
                <w:rFonts w:ascii="Tahoma" w:eastAsia="Times New Roman" w:hAnsi="Tahoma" w:cs="Tahoma"/>
                <w:lang w:val="en-US" w:eastAsia="fr-FR"/>
              </w:rPr>
            </w:pPr>
            <w:proofErr w:type="spellStart"/>
            <w:r>
              <w:rPr>
                <w:rFonts w:ascii="Tahoma" w:eastAsia="Times New Roman" w:hAnsi="Tahoma" w:cs="Tahoma"/>
                <w:lang w:val="en-US" w:eastAsia="fr-FR"/>
              </w:rPr>
              <w:t>Organisation</w:t>
            </w:r>
            <w:proofErr w:type="spellEnd"/>
            <w:r>
              <w:rPr>
                <w:rFonts w:ascii="Tahoma" w:eastAsia="Times New Roman" w:hAnsi="Tahoma" w:cs="Tahoma"/>
                <w:lang w:val="en-US" w:eastAsia="fr-FR"/>
              </w:rPr>
              <w:t xml:space="preserve"> and position held:</w:t>
            </w:r>
          </w:p>
        </w:tc>
      </w:tr>
      <w:tr w:rsidR="005A2011" w:rsidRPr="005A2011" w:rsidTr="00EF214C">
        <w:trPr>
          <w:trHeight w:val="454"/>
        </w:trPr>
        <w:tc>
          <w:tcPr>
            <w:tcW w:w="9062" w:type="dxa"/>
            <w:gridSpan w:val="2"/>
            <w:vAlign w:val="center"/>
          </w:tcPr>
          <w:p w:rsidR="005A2011" w:rsidRPr="005A2011" w:rsidRDefault="005A2011" w:rsidP="00204DE5">
            <w:pPr>
              <w:tabs>
                <w:tab w:val="left" w:leader="dot" w:pos="4536"/>
                <w:tab w:val="right" w:leader="dot" w:pos="9060"/>
              </w:tabs>
              <w:rPr>
                <w:rFonts w:ascii="Tahoma" w:eastAsia="Times New Roman" w:hAnsi="Tahoma" w:cs="Tahoma"/>
                <w:lang w:val="en-US" w:eastAsia="fr-FR"/>
              </w:rPr>
            </w:pPr>
            <w:r>
              <w:rPr>
                <w:rFonts w:ascii="Tahoma" w:eastAsia="Times New Roman" w:hAnsi="Tahoma" w:cs="Tahoma"/>
                <w:lang w:val="en-US" w:eastAsia="fr-FR"/>
              </w:rPr>
              <w:t xml:space="preserve">Address: </w:t>
            </w:r>
          </w:p>
        </w:tc>
      </w:tr>
      <w:tr w:rsidR="005A2011" w:rsidRPr="005A2011" w:rsidTr="00EF214C">
        <w:trPr>
          <w:trHeight w:val="454"/>
        </w:trPr>
        <w:tc>
          <w:tcPr>
            <w:tcW w:w="9062" w:type="dxa"/>
            <w:gridSpan w:val="2"/>
            <w:vAlign w:val="center"/>
          </w:tcPr>
          <w:p w:rsidR="005A2011" w:rsidRDefault="005A2011" w:rsidP="00204DE5">
            <w:pPr>
              <w:tabs>
                <w:tab w:val="left" w:leader="dot" w:pos="4536"/>
                <w:tab w:val="right" w:leader="dot" w:pos="9060"/>
              </w:tabs>
              <w:rPr>
                <w:rFonts w:ascii="Tahoma" w:eastAsia="Times New Roman" w:hAnsi="Tahoma" w:cs="Tahoma"/>
                <w:lang w:val="en-US" w:eastAsia="fr-FR"/>
              </w:rPr>
            </w:pPr>
          </w:p>
        </w:tc>
      </w:tr>
      <w:tr w:rsidR="005A2011" w:rsidRPr="005A2011" w:rsidTr="00FE23D4">
        <w:trPr>
          <w:trHeight w:val="454"/>
        </w:trPr>
        <w:tc>
          <w:tcPr>
            <w:tcW w:w="9062" w:type="dxa"/>
            <w:gridSpan w:val="2"/>
            <w:vAlign w:val="center"/>
          </w:tcPr>
          <w:p w:rsidR="005A2011" w:rsidRPr="005A2011" w:rsidRDefault="005A2011" w:rsidP="00204DE5">
            <w:pPr>
              <w:tabs>
                <w:tab w:val="left" w:leader="dot" w:pos="4536"/>
                <w:tab w:val="right" w:leader="dot" w:pos="9060"/>
              </w:tabs>
              <w:rPr>
                <w:rFonts w:ascii="Tahoma" w:eastAsia="Times New Roman" w:hAnsi="Tahoma" w:cs="Tahoma"/>
                <w:lang w:val="en-US" w:eastAsia="fr-FR"/>
              </w:rPr>
            </w:pPr>
            <w:r>
              <w:rPr>
                <w:rFonts w:ascii="Tahoma" w:eastAsia="Times New Roman" w:hAnsi="Tahoma" w:cs="Tahoma"/>
                <w:lang w:val="en-US" w:eastAsia="fr-FR"/>
              </w:rPr>
              <w:t>Email:</w:t>
            </w:r>
          </w:p>
        </w:tc>
      </w:tr>
      <w:tr w:rsidR="005A2011" w:rsidRPr="005A2011" w:rsidTr="00102697">
        <w:trPr>
          <w:trHeight w:val="454"/>
        </w:trPr>
        <w:tc>
          <w:tcPr>
            <w:tcW w:w="9062" w:type="dxa"/>
            <w:gridSpan w:val="2"/>
            <w:vAlign w:val="center"/>
          </w:tcPr>
          <w:p w:rsidR="005A2011" w:rsidRPr="005A2011" w:rsidRDefault="005A2011" w:rsidP="00204DE5">
            <w:pPr>
              <w:tabs>
                <w:tab w:val="left" w:leader="dot" w:pos="4536"/>
                <w:tab w:val="right" w:leader="dot" w:pos="9060"/>
              </w:tabs>
              <w:rPr>
                <w:rFonts w:ascii="Tahoma" w:eastAsia="Times New Roman" w:hAnsi="Tahoma" w:cs="Tahoma"/>
                <w:lang w:val="en-US" w:eastAsia="fr-FR"/>
              </w:rPr>
            </w:pPr>
            <w:r>
              <w:rPr>
                <w:rFonts w:ascii="Tahoma" w:eastAsia="Times New Roman" w:hAnsi="Tahoma" w:cs="Tahoma"/>
                <w:lang w:val="en-US" w:eastAsia="fr-FR"/>
              </w:rPr>
              <w:t>Tel:</w:t>
            </w:r>
          </w:p>
        </w:tc>
      </w:tr>
    </w:tbl>
    <w:p w:rsidR="00A74A53" w:rsidRPr="00863EDD" w:rsidRDefault="00A74A53" w:rsidP="00A74A53">
      <w:pPr>
        <w:tabs>
          <w:tab w:val="left" w:leader="dot" w:pos="4253"/>
          <w:tab w:val="right" w:leader="dot" w:pos="9060"/>
        </w:tabs>
        <w:spacing w:before="120" w:after="0" w:line="240" w:lineRule="auto"/>
        <w:jc w:val="both"/>
        <w:rPr>
          <w:rFonts w:ascii="Tahoma" w:eastAsia="Times New Roman" w:hAnsi="Tahoma" w:cs="Tahoma"/>
          <w:sz w:val="24"/>
          <w:szCs w:val="24"/>
          <w:lang w:val="en-US" w:eastAsia="fr-FR"/>
        </w:rPr>
      </w:pPr>
    </w:p>
    <w:sectPr w:rsidR="00A74A53" w:rsidRPr="00863ED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3BC" w:rsidRDefault="00FA53BC" w:rsidP="00136521">
      <w:pPr>
        <w:spacing w:after="0" w:line="240" w:lineRule="auto"/>
      </w:pPr>
      <w:r>
        <w:separator/>
      </w:r>
    </w:p>
  </w:endnote>
  <w:endnote w:type="continuationSeparator" w:id="0">
    <w:p w:rsidR="00FA53BC" w:rsidRDefault="00FA53BC" w:rsidP="00136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3BC" w:rsidRDefault="00FA53BC" w:rsidP="00136521">
      <w:pPr>
        <w:spacing w:after="0" w:line="240" w:lineRule="auto"/>
      </w:pPr>
      <w:r>
        <w:separator/>
      </w:r>
    </w:p>
  </w:footnote>
  <w:footnote w:type="continuationSeparator" w:id="0">
    <w:p w:rsidR="00FA53BC" w:rsidRDefault="00FA53BC" w:rsidP="00136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521" w:rsidRPr="00136521" w:rsidRDefault="00136521" w:rsidP="00136521">
    <w:pPr>
      <w:autoSpaceDE w:val="0"/>
      <w:autoSpaceDN w:val="0"/>
      <w:adjustRightInd w:val="0"/>
      <w:spacing w:after="0" w:line="240" w:lineRule="auto"/>
      <w:ind w:left="-709"/>
      <w:rPr>
        <w:rFonts w:ascii="Helvetica" w:hAnsi="Helvetica" w:cs="Helvetica"/>
        <w:b/>
        <w:bCs/>
        <w:smallCaps/>
        <w:color w:val="000000"/>
        <w:sz w:val="20"/>
        <w:szCs w:val="20"/>
      </w:rPr>
    </w:pPr>
    <w:r w:rsidRPr="00136521">
      <w:rPr>
        <w:rFonts w:ascii="Helvetica" w:hAnsi="Helvetica" w:cs="Helvetica"/>
        <w:b/>
        <w:bCs/>
        <w:smallCaps/>
        <w:noProof/>
        <w:color w:val="000000"/>
        <w:sz w:val="20"/>
        <w:szCs w:val="20"/>
        <w:lang w:eastAsia="fr-FR"/>
      </w:rPr>
      <w:drawing>
        <wp:inline distT="0" distB="0" distL="0" distR="0">
          <wp:extent cx="650557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575" cy="762000"/>
                  </a:xfrm>
                  <a:prstGeom prst="rect">
                    <a:avLst/>
                  </a:prstGeom>
                  <a:noFill/>
                  <a:ln>
                    <a:noFill/>
                  </a:ln>
                </pic:spPr>
              </pic:pic>
            </a:graphicData>
          </a:graphic>
        </wp:inline>
      </w:drawing>
    </w:r>
  </w:p>
  <w:p w:rsidR="00136521" w:rsidRDefault="0013652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B564FE"/>
    <w:multiLevelType w:val="hybridMultilevel"/>
    <w:tmpl w:val="7B4478C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A53"/>
    <w:rsid w:val="00062DFF"/>
    <w:rsid w:val="0007063B"/>
    <w:rsid w:val="0012612D"/>
    <w:rsid w:val="00136521"/>
    <w:rsid w:val="00141017"/>
    <w:rsid w:val="001E3613"/>
    <w:rsid w:val="002A3AD8"/>
    <w:rsid w:val="002A61D0"/>
    <w:rsid w:val="003B6A0B"/>
    <w:rsid w:val="005553D7"/>
    <w:rsid w:val="005905B3"/>
    <w:rsid w:val="005A2011"/>
    <w:rsid w:val="00662A0C"/>
    <w:rsid w:val="00663549"/>
    <w:rsid w:val="00712B29"/>
    <w:rsid w:val="0075255C"/>
    <w:rsid w:val="007E39D9"/>
    <w:rsid w:val="00802A44"/>
    <w:rsid w:val="00853A9E"/>
    <w:rsid w:val="00863EDD"/>
    <w:rsid w:val="00871CA5"/>
    <w:rsid w:val="00A74A53"/>
    <w:rsid w:val="00B37ED2"/>
    <w:rsid w:val="00C17B59"/>
    <w:rsid w:val="00C740C6"/>
    <w:rsid w:val="00E011A4"/>
    <w:rsid w:val="00E03B59"/>
    <w:rsid w:val="00E27D2B"/>
    <w:rsid w:val="00F1247A"/>
    <w:rsid w:val="00FA53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E3561-5EF2-41B8-83DA-551EF277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74A53"/>
    <w:pPr>
      <w:ind w:left="720"/>
      <w:contextualSpacing/>
    </w:pPr>
  </w:style>
  <w:style w:type="paragraph" w:styleId="Hlavika">
    <w:name w:val="header"/>
    <w:basedOn w:val="Normlny"/>
    <w:link w:val="HlavikaChar"/>
    <w:uiPriority w:val="99"/>
    <w:unhideWhenUsed/>
    <w:rsid w:val="00136521"/>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136521"/>
  </w:style>
  <w:style w:type="paragraph" w:styleId="Pta">
    <w:name w:val="footer"/>
    <w:basedOn w:val="Normlny"/>
    <w:link w:val="PtaChar"/>
    <w:uiPriority w:val="99"/>
    <w:unhideWhenUsed/>
    <w:rsid w:val="00136521"/>
    <w:pPr>
      <w:tabs>
        <w:tab w:val="center" w:pos="4513"/>
        <w:tab w:val="right" w:pos="9026"/>
      </w:tabs>
      <w:spacing w:after="0" w:line="240" w:lineRule="auto"/>
    </w:pPr>
  </w:style>
  <w:style w:type="character" w:customStyle="1" w:styleId="PtaChar">
    <w:name w:val="Päta Char"/>
    <w:basedOn w:val="Predvolenpsmoodseku"/>
    <w:link w:val="Pta"/>
    <w:uiPriority w:val="99"/>
    <w:rsid w:val="00136521"/>
  </w:style>
  <w:style w:type="paragraph" w:styleId="Textbubliny">
    <w:name w:val="Balloon Text"/>
    <w:basedOn w:val="Normlny"/>
    <w:link w:val="TextbublinyChar"/>
    <w:uiPriority w:val="99"/>
    <w:semiHidden/>
    <w:unhideWhenUsed/>
    <w:rsid w:val="00712B2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12B29"/>
    <w:rPr>
      <w:rFonts w:ascii="Segoe UI" w:hAnsi="Segoe UI" w:cs="Segoe UI"/>
      <w:sz w:val="18"/>
      <w:szCs w:val="18"/>
    </w:rPr>
  </w:style>
  <w:style w:type="table" w:styleId="Mriekatabuky">
    <w:name w:val="Table Grid"/>
    <w:basedOn w:val="Normlnatabuka"/>
    <w:uiPriority w:val="39"/>
    <w:rsid w:val="005A2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svetl">
    <w:name w:val="Grid Table Light"/>
    <w:basedOn w:val="Normlnatabuka"/>
    <w:uiPriority w:val="40"/>
    <w:rsid w:val="005A20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13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nsplantation@edqm.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1531</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EDQM</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Jaime</dc:creator>
  <cp:keywords/>
  <dc:description/>
  <cp:lastModifiedBy>MUDr. Dedinska Ivana, PhD</cp:lastModifiedBy>
  <cp:revision>2</cp:revision>
  <cp:lastPrinted>2019-09-26T11:55:00Z</cp:lastPrinted>
  <dcterms:created xsi:type="dcterms:W3CDTF">2020-05-27T04:41:00Z</dcterms:created>
  <dcterms:modified xsi:type="dcterms:W3CDTF">2020-05-27T04:41:00Z</dcterms:modified>
</cp:coreProperties>
</file>